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723B73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3B73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 w:rsidRPr="00723B7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23B73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 w:rsidRPr="00723B7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23B73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723B73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723B73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729EDE46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3B73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0857C5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0857C5" w:rsidRPr="0080739E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0857C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0857C5" w:rsidRPr="0080739E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3B73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723B73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723B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23B73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3B73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3B73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723B73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5A24C6C8" w14:textId="77777777" w:rsidR="00645513" w:rsidRPr="00645513" w:rsidRDefault="00645513" w:rsidP="0064551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45513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4FEAD8EC" w14:textId="77777777" w:rsidR="00645513" w:rsidRPr="00645513" w:rsidRDefault="00645513" w:rsidP="0064551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4551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45513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7F90AFA5" w14:textId="77777777" w:rsidR="00645513" w:rsidRPr="00645513" w:rsidRDefault="00645513" w:rsidP="0064551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4551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45513">
              <w:rPr>
                <w:rStyle w:val="Gl"/>
                <w:rFonts w:eastAsiaTheme="majorEastAsia"/>
                <w:color w:val="212529"/>
              </w:rPr>
              <w:tab/>
              <w:t>TADB. Anlatma</w:t>
            </w:r>
          </w:p>
          <w:p w14:paraId="6CAF4BF1" w14:textId="77777777" w:rsidR="00645513" w:rsidRPr="00645513" w:rsidRDefault="00645513" w:rsidP="0064551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1C015843" w14:textId="77777777" w:rsidR="00645513" w:rsidRPr="00645513" w:rsidRDefault="00645513" w:rsidP="0064551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45513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7AA3B19E" w14:textId="77777777" w:rsidR="00645513" w:rsidRPr="00645513" w:rsidRDefault="00645513" w:rsidP="0064551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4551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45513">
              <w:rPr>
                <w:rStyle w:val="Gl"/>
                <w:rFonts w:eastAsiaTheme="majorEastAsia"/>
                <w:color w:val="212529"/>
              </w:rPr>
              <w:tab/>
              <w:t>MAB.1. Sayma ve Sıralama</w:t>
            </w:r>
          </w:p>
          <w:p w14:paraId="74E1EBD6" w14:textId="77777777" w:rsidR="00645513" w:rsidRPr="00645513" w:rsidRDefault="00645513" w:rsidP="0064551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4551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45513">
              <w:rPr>
                <w:rStyle w:val="Gl"/>
                <w:rFonts w:eastAsiaTheme="majorEastAsia"/>
                <w:color w:val="212529"/>
              </w:rPr>
              <w:tab/>
              <w:t>MAB.2. Geometrik Şekilleri Tanıma</w:t>
            </w:r>
          </w:p>
          <w:p w14:paraId="1A21713F" w14:textId="77777777" w:rsidR="00645513" w:rsidRPr="00645513" w:rsidRDefault="00645513" w:rsidP="0064551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10024526" w14:textId="77777777" w:rsidR="00645513" w:rsidRPr="00645513" w:rsidRDefault="00645513" w:rsidP="0064551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45513">
              <w:rPr>
                <w:rStyle w:val="Gl"/>
                <w:rFonts w:eastAsiaTheme="majorEastAsia"/>
                <w:color w:val="212529"/>
              </w:rPr>
              <w:t>Hareket ve Sağlık Alanı</w:t>
            </w:r>
          </w:p>
          <w:p w14:paraId="42236C51" w14:textId="77777777" w:rsidR="00645513" w:rsidRPr="00645513" w:rsidRDefault="00645513" w:rsidP="0064551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4551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45513">
              <w:rPr>
                <w:rStyle w:val="Gl"/>
                <w:rFonts w:eastAsiaTheme="majorEastAsia"/>
                <w:color w:val="212529"/>
              </w:rPr>
              <w:tab/>
              <w:t>HSAB.1. Aktif Yaşam İçin Psikomotor Beceriler</w:t>
            </w:r>
          </w:p>
          <w:p w14:paraId="63FF2B07" w14:textId="77777777" w:rsidR="00645513" w:rsidRPr="00645513" w:rsidRDefault="00645513" w:rsidP="0064551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4F228FF2" w14:textId="77777777" w:rsidR="00645513" w:rsidRPr="00645513" w:rsidRDefault="00645513" w:rsidP="0064551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45513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48E4D6B8" w14:textId="7BF92009" w:rsidR="00BB3256" w:rsidRPr="00723B73" w:rsidRDefault="00645513" w:rsidP="00645513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64551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45513">
              <w:rPr>
                <w:rStyle w:val="Gl"/>
                <w:rFonts w:eastAsiaTheme="majorEastAsia"/>
                <w:color w:val="212529"/>
              </w:rPr>
              <w:tab/>
              <w:t>SNAB.4. Sanatsal Uygulama Yapma</w:t>
            </w:r>
          </w:p>
        </w:tc>
      </w:tr>
      <w:tr w:rsidR="00BB3256" w:rsidRPr="00723B73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2A25E7EC" w14:textId="77777777" w:rsidR="00645513" w:rsidRPr="00645513" w:rsidRDefault="00645513" w:rsidP="00645513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64551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KB1. Temel Beceriler (bulma, eşleştirme, çizme)</w:t>
            </w:r>
          </w:p>
          <w:p w14:paraId="0B3F044E" w14:textId="77777777" w:rsidR="00645513" w:rsidRPr="00645513" w:rsidRDefault="00645513" w:rsidP="00645513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64551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64551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KB2.7. Karşılaştırma Becerisi</w:t>
            </w:r>
          </w:p>
          <w:p w14:paraId="50A57669" w14:textId="0B94E753" w:rsidR="00BB3256" w:rsidRPr="00723B73" w:rsidRDefault="00645513" w:rsidP="00645513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64551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KB2.9. Genelleme Becerisi</w:t>
            </w:r>
          </w:p>
        </w:tc>
      </w:tr>
      <w:tr w:rsidR="00BB3256" w:rsidRPr="00723B73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704DF516" w14:textId="77777777" w:rsidR="00645513" w:rsidRPr="00645513" w:rsidRDefault="001B5365" w:rsidP="0064551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>•</w:t>
            </w:r>
            <w:r w:rsidRPr="00723B73">
              <w:rPr>
                <w:rStyle w:val="Gl"/>
                <w:rFonts w:eastAsiaTheme="majorEastAsia"/>
                <w:color w:val="212529"/>
              </w:rPr>
              <w:tab/>
            </w:r>
            <w:r w:rsidR="008A03BF" w:rsidRPr="00723B73">
              <w:rPr>
                <w:rStyle w:val="Gl"/>
                <w:rFonts w:eastAsiaTheme="majorEastAsia"/>
                <w:color w:val="212529"/>
              </w:rPr>
              <w:tab/>
            </w:r>
            <w:r w:rsidR="00645513" w:rsidRPr="00645513">
              <w:rPr>
                <w:rStyle w:val="Gl"/>
                <w:rFonts w:eastAsiaTheme="majorEastAsia"/>
                <w:color w:val="212529"/>
              </w:rPr>
              <w:t>E1. Merak</w:t>
            </w:r>
          </w:p>
          <w:p w14:paraId="79C03883" w14:textId="77777777" w:rsidR="00645513" w:rsidRPr="00645513" w:rsidRDefault="00645513" w:rsidP="00645513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64551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45513">
              <w:rPr>
                <w:rStyle w:val="Gl"/>
                <w:rFonts w:eastAsiaTheme="majorEastAsia"/>
                <w:color w:val="212529"/>
              </w:rPr>
              <w:tab/>
              <w:t>E2. Sorumluluk</w:t>
            </w:r>
          </w:p>
          <w:p w14:paraId="1C376BFC" w14:textId="5E44EC9A" w:rsidR="00BB3256" w:rsidRPr="00723B73" w:rsidRDefault="00645513" w:rsidP="00645513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64551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45513">
              <w:rPr>
                <w:rStyle w:val="Gl"/>
                <w:rFonts w:eastAsiaTheme="majorEastAsia"/>
                <w:color w:val="212529"/>
              </w:rPr>
              <w:tab/>
              <w:t>E3. Odaklanma</w:t>
            </w:r>
          </w:p>
        </w:tc>
      </w:tr>
      <w:tr w:rsidR="00BB3256" w:rsidRPr="00723B73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723B73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24C0E2DD" w14:textId="77777777" w:rsidR="00645513" w:rsidRPr="00645513" w:rsidRDefault="006A37A8" w:rsidP="00645513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  <w:r w:rsidR="00645513" w:rsidRPr="0064551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Sosyal-Duygusal Öğrenme</w:t>
            </w:r>
          </w:p>
          <w:p w14:paraId="2CF3E2AE" w14:textId="16CC02C4" w:rsidR="00BB3256" w:rsidRPr="00723B73" w:rsidRDefault="00645513" w:rsidP="0064551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51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64551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İş birliği, uyum, sırasını bekleme</w:t>
            </w:r>
          </w:p>
        </w:tc>
      </w:tr>
      <w:tr w:rsidR="00BB3256" w:rsidRPr="00723B73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32F4CBD4" w14:textId="77777777" w:rsidR="006A37A8" w:rsidRPr="006A37A8" w:rsidRDefault="008A03BF" w:rsidP="006A37A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23B73">
              <w:rPr>
                <w:rFonts w:eastAsiaTheme="majorEastAsia"/>
                <w:b/>
                <w:bCs/>
                <w:color w:val="212529"/>
              </w:rPr>
              <w:tab/>
            </w:r>
          </w:p>
          <w:p w14:paraId="743C572F" w14:textId="77777777" w:rsidR="006A37A8" w:rsidRPr="006A37A8" w:rsidRDefault="006A37A8" w:rsidP="006A37A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6A37A8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6A37A8">
              <w:rPr>
                <w:rFonts w:eastAsiaTheme="majorEastAsia"/>
                <w:b/>
                <w:bCs/>
                <w:color w:val="212529"/>
              </w:rPr>
              <w:tab/>
              <w:t>D12. Sabır</w:t>
            </w:r>
          </w:p>
          <w:p w14:paraId="22E9E121" w14:textId="49E997BD" w:rsidR="00A3231D" w:rsidRPr="00723B73" w:rsidRDefault="006A37A8" w:rsidP="006A37A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6A37A8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6A37A8">
              <w:rPr>
                <w:rFonts w:eastAsiaTheme="majorEastAsia"/>
                <w:b/>
                <w:bCs/>
                <w:color w:val="212529"/>
              </w:rPr>
              <w:tab/>
              <w:t>D18. Temizlik</w:t>
            </w:r>
            <w:r w:rsidR="00BB3256" w:rsidRPr="00723B73">
              <w:rPr>
                <w:b/>
                <w:bCs/>
                <w:color w:val="212529"/>
              </w:rPr>
              <w:br/>
            </w:r>
          </w:p>
        </w:tc>
      </w:tr>
      <w:tr w:rsidR="00BB3256" w:rsidRPr="00723B73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60683C3D" w14:textId="77777777" w:rsidR="006A37A8" w:rsidRPr="006A37A8" w:rsidRDefault="001B5365" w:rsidP="006A37A8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  <w:r w:rsidR="006A37A8" w:rsidRPr="006A37A8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OB6. Vatandaş okuryazarlığı</w:t>
            </w:r>
          </w:p>
          <w:p w14:paraId="5BA3484F" w14:textId="19DBEA12" w:rsidR="008A03BF" w:rsidRPr="00723B73" w:rsidRDefault="006A37A8" w:rsidP="006A37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6A37A8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 Görsel okuryazarlık</w:t>
            </w:r>
            <w:r w:rsidR="001B5365" w:rsidRPr="00723B7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</w:p>
          <w:p w14:paraId="1C8D8232" w14:textId="494D89FF" w:rsidR="00BB3256" w:rsidRPr="00723B73" w:rsidRDefault="00BB3256" w:rsidP="001B536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723B73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0D03E7F1" w14:textId="77777777" w:rsidR="006A37A8" w:rsidRPr="006A37A8" w:rsidRDefault="006A37A8" w:rsidP="006A37A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•</w:t>
            </w: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Matematik:</w:t>
            </w:r>
          </w:p>
          <w:p w14:paraId="69E5C58A" w14:textId="77777777" w:rsidR="006A37A8" w:rsidRPr="006A37A8" w:rsidRDefault="006A37A8" w:rsidP="006A37A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HSAB.2. Nesneleri ağırlıklarına göre karşılaştırır.</w:t>
            </w:r>
          </w:p>
          <w:p w14:paraId="2ED839CB" w14:textId="77777777" w:rsidR="006A37A8" w:rsidRPr="006A37A8" w:rsidRDefault="006A37A8" w:rsidP="006A37A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KB2.7. Ağır ve hafif kavramlarını ayırt eder.</w:t>
            </w:r>
          </w:p>
          <w:p w14:paraId="382DE17C" w14:textId="77777777" w:rsidR="006A37A8" w:rsidRPr="006A37A8" w:rsidRDefault="006A37A8" w:rsidP="006A37A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KB2.9. Genelleme yapar.</w:t>
            </w:r>
          </w:p>
          <w:p w14:paraId="5330297D" w14:textId="77777777" w:rsidR="006A37A8" w:rsidRPr="006A37A8" w:rsidRDefault="006A37A8" w:rsidP="006A37A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Fen ve Genel Kültür:</w:t>
            </w:r>
          </w:p>
          <w:p w14:paraId="79B47946" w14:textId="77777777" w:rsidR="006A37A8" w:rsidRPr="006A37A8" w:rsidRDefault="006A37A8" w:rsidP="006A37A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OB4. Görseli anlar ve yorumlar.</w:t>
            </w:r>
          </w:p>
          <w:p w14:paraId="1B9D5C9B" w14:textId="77777777" w:rsidR="006A37A8" w:rsidRPr="006A37A8" w:rsidRDefault="006A37A8" w:rsidP="006A37A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Thomas Edison’un ampul icadı ile ilgili bilgi edinir.</w:t>
            </w:r>
          </w:p>
          <w:p w14:paraId="7EF6689E" w14:textId="77777777" w:rsidR="006A37A8" w:rsidRPr="006A37A8" w:rsidRDefault="006A37A8" w:rsidP="006A37A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Sanat:</w:t>
            </w:r>
          </w:p>
          <w:p w14:paraId="4E186C16" w14:textId="77777777" w:rsidR="006A37A8" w:rsidRPr="006A37A8" w:rsidRDefault="006A37A8" w:rsidP="006A37A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 Ampulleri örüntüye göre boyar.</w:t>
            </w:r>
          </w:p>
          <w:p w14:paraId="4B8CE655" w14:textId="19F7570B" w:rsidR="00530371" w:rsidRPr="00723B73" w:rsidRDefault="006A37A8" w:rsidP="006A37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6A37A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MSB.2. Şarkıyı ritimle söyler.</w:t>
            </w:r>
          </w:p>
        </w:tc>
      </w:tr>
      <w:tr w:rsidR="00BB3256" w:rsidRPr="00723B73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İçerik Çerçevesi</w:t>
            </w:r>
          </w:p>
        </w:tc>
        <w:tc>
          <w:tcPr>
            <w:tcW w:w="7326" w:type="dxa"/>
          </w:tcPr>
          <w:p w14:paraId="0F08F564" w14:textId="77777777" w:rsidR="00645513" w:rsidRPr="00645513" w:rsidRDefault="008A03BF" w:rsidP="00645513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23B73">
              <w:rPr>
                <w:rStyle w:val="Gl"/>
                <w:rFonts w:eastAsiaTheme="majorEastAsia"/>
                <w:color w:val="212529"/>
              </w:rPr>
              <w:t>•</w:t>
            </w:r>
            <w:r w:rsidRPr="00723B73">
              <w:rPr>
                <w:rStyle w:val="Gl"/>
                <w:rFonts w:eastAsiaTheme="majorEastAsia"/>
                <w:color w:val="212529"/>
              </w:rPr>
              <w:tab/>
            </w:r>
            <w:r w:rsidR="00645513" w:rsidRPr="00645513">
              <w:rPr>
                <w:rStyle w:val="Gl"/>
                <w:rFonts w:eastAsiaTheme="majorEastAsia"/>
                <w:color w:val="212529"/>
              </w:rPr>
              <w:t>Kavramlar: Erken – Geç, Gece – Gündüz, Geometrik şekiller</w:t>
            </w:r>
          </w:p>
          <w:p w14:paraId="65BAB4D9" w14:textId="77777777" w:rsidR="00645513" w:rsidRPr="00645513" w:rsidRDefault="00645513" w:rsidP="00645513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64551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45513">
              <w:rPr>
                <w:rStyle w:val="Gl"/>
                <w:rFonts w:eastAsiaTheme="majorEastAsia"/>
                <w:color w:val="212529"/>
              </w:rPr>
              <w:tab/>
              <w:t>Sözcükler: Güneş, ay, yıldız, sabah, akşam, üçgen, kare, daire, dikdörtgen</w:t>
            </w:r>
          </w:p>
          <w:p w14:paraId="46B8D986" w14:textId="77777777" w:rsidR="00645513" w:rsidRPr="00645513" w:rsidRDefault="00645513" w:rsidP="00645513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645513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645513">
              <w:rPr>
                <w:rStyle w:val="Gl"/>
                <w:rFonts w:eastAsiaTheme="majorEastAsia"/>
                <w:color w:val="212529"/>
              </w:rPr>
              <w:tab/>
              <w:t>Materyaller: Geometrik şekil kartları, gün–gece resimleri, fon kartonu, boya kalemleri, drama maskeleri (güneş, ay)</w:t>
            </w:r>
          </w:p>
          <w:p w14:paraId="03363923" w14:textId="3C7DCAB6" w:rsidR="00BB3256" w:rsidRPr="00723B73" w:rsidRDefault="00645513" w:rsidP="00645513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645513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645513">
              <w:rPr>
                <w:rStyle w:val="Gl"/>
                <w:rFonts w:eastAsiaTheme="majorEastAsia"/>
                <w:color w:val="212529"/>
              </w:rPr>
              <w:tab/>
              <w:t>Öğrenme Ortamları: Sınıf çemberi, sanat köşesi, drama alanı</w:t>
            </w:r>
          </w:p>
        </w:tc>
      </w:tr>
      <w:tr w:rsidR="00BB3256" w:rsidRPr="00723B73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723B73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25A3770F" w14:textId="16C91AB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G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üne Başlama Zamanı</w:t>
            </w:r>
          </w:p>
          <w:p w14:paraId="0B1B3EB6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F4191CD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Çocuklar sınıfa girerken öğretmen elinde güneş ve ay resimleri ile gelir.</w:t>
            </w:r>
          </w:p>
          <w:p w14:paraId="01833C78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“Güneşi ne zaman görürüz, ayı ne zaman görürüz?” sorusu sorulur. Çocuklarla sohbet edilerek erken–geç, gece–gündüz kavramları tanıtılır. Yoklama alınır, günün takvimi yapılır.</w:t>
            </w:r>
          </w:p>
          <w:p w14:paraId="22B376A7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9DB9AD7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58D01BF5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2CD731A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🔹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Öğrenme Merkezlerinde Oyun</w:t>
            </w:r>
          </w:p>
          <w:p w14:paraId="5EC571E7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Matematik Merkezi: Çocuklar geometrik şekil kartlarını eşleştirir. Hangi şekilden kaç tane olduğunu bulur.</w:t>
            </w:r>
          </w:p>
          <w:p w14:paraId="57AF935E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Sanat Merkezi: Gece ve gündüz kolajı hazırlanır (güneş, yıldız, ay kes-yapıştır).</w:t>
            </w:r>
          </w:p>
          <w:p w14:paraId="05B55EEF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Drama Merkezi: “Horoz sabah erkenden öter, yarasa ise gece uçar” dramatizasyonu yapılır.</w:t>
            </w:r>
          </w:p>
          <w:p w14:paraId="1A07ABE0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Kitap Merkezi: Gündüz ve geceyi anlatan hikâye kitapları incelenir.</w:t>
            </w:r>
          </w:p>
          <w:p w14:paraId="33597AEE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ACDCC0A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14194B5D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96CFD50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🔹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Beslenme – Temizlik – Toplanma</w:t>
            </w:r>
          </w:p>
          <w:p w14:paraId="553EA753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FA5FD02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Çocuklar sırayla ellerini yıkar, kahvaltıya hazırlanır. Sofra sonrası sınıf temizliği yapılır. (D18.2.3.)</w:t>
            </w:r>
          </w:p>
          <w:p w14:paraId="7DE8181B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BF1B09B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>⸻</w:t>
            </w:r>
          </w:p>
          <w:p w14:paraId="1210FA43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05D888C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📌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Etkinlikler</w:t>
            </w:r>
          </w:p>
          <w:p w14:paraId="0F4C4325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BB8A593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1️</w:t>
            </w:r>
            <w:r w:rsidRPr="00645513">
              <w:rPr>
                <w:rStyle w:val="Gl"/>
                <w:rFonts w:ascii="Tahoma" w:eastAsiaTheme="majorEastAsia" w:hAnsi="Tahoma" w:cs="Tahoma"/>
                <w:color w:val="212529"/>
                <w:sz w:val="24"/>
                <w:szCs w:val="24"/>
              </w:rPr>
              <w:t>⃣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Matematik Etkinliği – Geometrik Şekiller Fotokopide</w:t>
            </w:r>
          </w:p>
          <w:p w14:paraId="75B4EF03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Öğretmen: “Fotokopi makinesi belgelerin kopyasını çıkarır. Bakın bazı şekiller silinmiş! Hadi tamamlayalım.”</w:t>
            </w:r>
          </w:p>
          <w:p w14:paraId="3942349C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3 üçgen, 5 daire, 4 kare, 6 ovali eksiksiz çizer.</w:t>
            </w:r>
          </w:p>
          <w:p w14:paraId="3BE91B84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Şekiller isimlendirilir, benzerlik–farklılıkları konuşulur.</w:t>
            </w:r>
          </w:p>
          <w:p w14:paraId="78D15E6E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320AD1B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679DA41F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5AE25C3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2️</w:t>
            </w:r>
            <w:r w:rsidRPr="00645513">
              <w:rPr>
                <w:rStyle w:val="Gl"/>
                <w:rFonts w:ascii="Tahoma" w:eastAsiaTheme="majorEastAsia" w:hAnsi="Tahoma" w:cs="Tahoma"/>
                <w:color w:val="212529"/>
                <w:sz w:val="24"/>
                <w:szCs w:val="24"/>
              </w:rPr>
              <w:t>⃣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Türkçe Etkinliği – Erken mi Geç mi?</w:t>
            </w:r>
          </w:p>
          <w:p w14:paraId="24EB5DEB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Çocuklara görseller (güneş, ay, yıldız, horoz, yarasa, lamba) gösterilir.</w:t>
            </w:r>
          </w:p>
          <w:p w14:paraId="747EBD0F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“Bunları hangi saatte görürüz?” sorusu sorulur.</w:t>
            </w:r>
          </w:p>
          <w:p w14:paraId="3D27ED99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“Güneş gündüz bize gülümser, ay ve yıldızlar geceyi aydınlatır” hikâyesi okunur.</w:t>
            </w:r>
          </w:p>
          <w:p w14:paraId="3FD2D7E1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Çocuklardan sabah ve akşam rutinlerini anlatmaları istenir.</w:t>
            </w:r>
          </w:p>
          <w:p w14:paraId="16B0AFA7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34F5623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65A84698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3A912CF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3️</w:t>
            </w:r>
            <w:r w:rsidRPr="00645513">
              <w:rPr>
                <w:rStyle w:val="Gl"/>
                <w:rFonts w:ascii="Tahoma" w:eastAsiaTheme="majorEastAsia" w:hAnsi="Tahoma" w:cs="Tahoma"/>
                <w:color w:val="212529"/>
                <w:sz w:val="24"/>
                <w:szCs w:val="24"/>
              </w:rPr>
              <w:t>⃣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Sanat Etkinliği – Gece-Gündüz Tablom</w:t>
            </w:r>
          </w:p>
          <w:p w14:paraId="08433DA9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Çocuklara büyük fon kartonu verilir. Bir yarısı sarı (gündüz), diğer yarısı lacivert (gece) olur.</w:t>
            </w:r>
          </w:p>
          <w:p w14:paraId="16A12130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Güneş, ay, yıldız ve horoz-yarasa resimleri yapıştırılır.</w:t>
            </w:r>
          </w:p>
          <w:p w14:paraId="3E82E908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Pamuk bulutlar ve simlerle süsleme yapılır.</w:t>
            </w:r>
          </w:p>
          <w:p w14:paraId="3F32B365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718FB37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346A386F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A03D0CA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4️</w:t>
            </w:r>
            <w:r w:rsidRPr="00645513">
              <w:rPr>
                <w:rStyle w:val="Gl"/>
                <w:rFonts w:ascii="Tahoma" w:eastAsiaTheme="majorEastAsia" w:hAnsi="Tahoma" w:cs="Tahoma"/>
                <w:color w:val="212529"/>
                <w:sz w:val="24"/>
                <w:szCs w:val="24"/>
              </w:rPr>
              <w:t>⃣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Hareket Etkinliği – “Erken Kuş – Geç Yarasa” Oyunu</w:t>
            </w:r>
          </w:p>
          <w:p w14:paraId="2F6DC6C0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“Güneş doğdu” deyince çocuklar horoz gibi kanat çırpar.</w:t>
            </w:r>
          </w:p>
          <w:p w14:paraId="216E86C6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“Gece oldu” deyince çocuklar yarasa gibi kanatlarını açar.</w:t>
            </w:r>
          </w:p>
          <w:p w14:paraId="2835174C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Oyun hızlı ve yavaş komutlarla tekrar edilir.</w:t>
            </w:r>
          </w:p>
          <w:p w14:paraId="17CB8F63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7487518" w14:textId="3C9208C6" w:rsidR="00645513" w:rsidRDefault="001F07AD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SANAT KİTABI 85 TAMAMLANIR</w:t>
            </w:r>
          </w:p>
          <w:p w14:paraId="49676035" w14:textId="640CE971" w:rsidR="001F07AD" w:rsidRPr="00645513" w:rsidRDefault="001F07AD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MATEMATİK VE SAYI KİTAPLARINDA 13 SAYISI TAMAMLANIR</w:t>
            </w:r>
          </w:p>
          <w:p w14:paraId="31C11966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7F8254F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📌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Değerlendirme</w:t>
            </w:r>
          </w:p>
          <w:p w14:paraId="65BC3DEF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Gece hangi varlıkları gördük?</w:t>
            </w:r>
          </w:p>
          <w:p w14:paraId="01A0EBCB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Gündüz neler yapıyoruz?</w:t>
            </w:r>
          </w:p>
          <w:p w14:paraId="158288CA" w14:textId="77777777" w:rsidR="00645513" w:rsidRPr="00645513" w:rsidRDefault="00645513" w:rsidP="00645513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Hangi geometrik şekli daha çok sevdin?</w:t>
            </w:r>
          </w:p>
          <w:p w14:paraId="04A9A4C1" w14:textId="4BC67025" w:rsidR="00BB3256" w:rsidRPr="00723B73" w:rsidRDefault="00645513" w:rsidP="00645513">
            <w:pPr>
              <w:spacing w:line="36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45513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Erken kalkınca nasıl hissederiz?</w:t>
            </w:r>
          </w:p>
        </w:tc>
      </w:tr>
      <w:tr w:rsidR="00BB3256" w:rsidRPr="00723B73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723B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723B73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725EE605" w14:textId="606E14D8" w:rsidR="00A61B4D" w:rsidRPr="00723B73" w:rsidRDefault="00A61B4D" w:rsidP="00A61B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A3C3AF" w14:textId="77777777" w:rsidR="000B4DF4" w:rsidRPr="000B4DF4" w:rsidRDefault="000B4DF4" w:rsidP="000B4D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F4">
              <w:rPr>
                <w:rFonts w:ascii="Times New Roman" w:hAnsi="Times New Roman" w:cs="Times New Roman"/>
                <w:sz w:val="24"/>
                <w:szCs w:val="24"/>
              </w:rPr>
              <w:t>Zenginleştirme: Çocuklardan gece–gündüz şarkısı yazmaları istenir.</w:t>
            </w:r>
          </w:p>
          <w:p w14:paraId="2B6AC789" w14:textId="05A923A2" w:rsidR="00BB3256" w:rsidRPr="00723B73" w:rsidRDefault="000B4DF4" w:rsidP="000B4D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F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0B4DF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B3256" w:rsidRPr="00723B73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74C81FC3" w:rsidR="00BB3256" w:rsidRPr="00723B73" w:rsidRDefault="003E6860" w:rsidP="000B4D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86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E6860">
              <w:rPr>
                <w:rFonts w:ascii="Times New Roman" w:hAnsi="Times New Roman" w:cs="Times New Roman"/>
                <w:sz w:val="24"/>
                <w:szCs w:val="24"/>
              </w:rPr>
              <w:tab/>
              <w:t>Destekleme: Daha küçük nesnelerle ağır – hafif kavramı somutlaştırıl</w:t>
            </w:r>
            <w:r w:rsidR="000B4DF4" w:rsidRPr="000B4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B3256" w:rsidRPr="00723B73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723B73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587D2BDD" w14:textId="77777777" w:rsidR="000B4DF4" w:rsidRPr="000B4DF4" w:rsidRDefault="000B4DF4" w:rsidP="000B4D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F4">
              <w:rPr>
                <w:rFonts w:ascii="Times New Roman" w:hAnsi="Times New Roman" w:cs="Times New Roman"/>
                <w:sz w:val="24"/>
                <w:szCs w:val="24"/>
              </w:rPr>
              <w:t>Aile / Toplum Katılımı</w:t>
            </w:r>
          </w:p>
          <w:p w14:paraId="5508AD74" w14:textId="77777777" w:rsidR="000B4DF4" w:rsidRPr="000B4DF4" w:rsidRDefault="000B4DF4" w:rsidP="000B4D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F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0B4DF4">
              <w:rPr>
                <w:rFonts w:ascii="Times New Roman" w:hAnsi="Times New Roman" w:cs="Times New Roman"/>
                <w:sz w:val="24"/>
                <w:szCs w:val="24"/>
              </w:rPr>
              <w:tab/>
              <w:t>Aile Katılımı: Evde “gündüz rutini – gece rutini” çizelgesi yapılır.</w:t>
            </w:r>
          </w:p>
          <w:p w14:paraId="7E5895E3" w14:textId="48F311C2" w:rsidR="00BB3256" w:rsidRPr="00723B73" w:rsidRDefault="000B4DF4" w:rsidP="000B4D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4DF4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0B4DF4">
              <w:rPr>
                <w:rFonts w:ascii="Times New Roman" w:hAnsi="Times New Roman" w:cs="Times New Roman"/>
                <w:sz w:val="24"/>
                <w:szCs w:val="24"/>
              </w:rPr>
              <w:tab/>
              <w:t>Toplum Katılımı: Elektrikçi veya fen öğretmeni sınıfa davet edilip “gece ışıkları – gündüz ışığı” hakkında kısa sohbet yapılır.</w:t>
            </w:r>
          </w:p>
        </w:tc>
      </w:tr>
    </w:tbl>
    <w:p w14:paraId="3B6C36C4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723B73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723B73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723B73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723B73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16152998">
    <w:abstractNumId w:val="0"/>
  </w:num>
  <w:num w:numId="2" w16cid:durableId="476846656">
    <w:abstractNumId w:val="2"/>
  </w:num>
  <w:num w:numId="3" w16cid:durableId="1151561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4131D"/>
    <w:rsid w:val="000460EA"/>
    <w:rsid w:val="00050894"/>
    <w:rsid w:val="00052659"/>
    <w:rsid w:val="00053AB4"/>
    <w:rsid w:val="000546BD"/>
    <w:rsid w:val="00055CCD"/>
    <w:rsid w:val="00062C3C"/>
    <w:rsid w:val="000631A4"/>
    <w:rsid w:val="00071890"/>
    <w:rsid w:val="00076548"/>
    <w:rsid w:val="00084E5C"/>
    <w:rsid w:val="00085697"/>
    <w:rsid w:val="000857C5"/>
    <w:rsid w:val="0008588C"/>
    <w:rsid w:val="00094EF0"/>
    <w:rsid w:val="000A18FE"/>
    <w:rsid w:val="000A796C"/>
    <w:rsid w:val="000B1545"/>
    <w:rsid w:val="000B23CA"/>
    <w:rsid w:val="000B4DF4"/>
    <w:rsid w:val="000C1620"/>
    <w:rsid w:val="000C210D"/>
    <w:rsid w:val="000C49B5"/>
    <w:rsid w:val="000C78CB"/>
    <w:rsid w:val="000D6428"/>
    <w:rsid w:val="000E1797"/>
    <w:rsid w:val="000E2873"/>
    <w:rsid w:val="000E6FA8"/>
    <w:rsid w:val="00100164"/>
    <w:rsid w:val="0010649F"/>
    <w:rsid w:val="0010665B"/>
    <w:rsid w:val="00106A8B"/>
    <w:rsid w:val="0010797A"/>
    <w:rsid w:val="00114B8E"/>
    <w:rsid w:val="00114F79"/>
    <w:rsid w:val="00126028"/>
    <w:rsid w:val="00131C26"/>
    <w:rsid w:val="0015559A"/>
    <w:rsid w:val="001600C7"/>
    <w:rsid w:val="0016203A"/>
    <w:rsid w:val="00162CC8"/>
    <w:rsid w:val="00163BD8"/>
    <w:rsid w:val="00170605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07AD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1C58"/>
    <w:rsid w:val="002D2928"/>
    <w:rsid w:val="002D377C"/>
    <w:rsid w:val="002E1289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E6860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C4268"/>
    <w:rsid w:val="004C5AA3"/>
    <w:rsid w:val="004D42E5"/>
    <w:rsid w:val="004D58A5"/>
    <w:rsid w:val="004E0BEE"/>
    <w:rsid w:val="004F4018"/>
    <w:rsid w:val="004F5D82"/>
    <w:rsid w:val="004F7195"/>
    <w:rsid w:val="00513E0D"/>
    <w:rsid w:val="005173F8"/>
    <w:rsid w:val="00530371"/>
    <w:rsid w:val="0054153F"/>
    <w:rsid w:val="005429B2"/>
    <w:rsid w:val="00546291"/>
    <w:rsid w:val="00551E08"/>
    <w:rsid w:val="0055361D"/>
    <w:rsid w:val="00571C7F"/>
    <w:rsid w:val="005738F9"/>
    <w:rsid w:val="00593772"/>
    <w:rsid w:val="00594340"/>
    <w:rsid w:val="005A6D2F"/>
    <w:rsid w:val="005A738A"/>
    <w:rsid w:val="005B5CF6"/>
    <w:rsid w:val="005B7145"/>
    <w:rsid w:val="005C085F"/>
    <w:rsid w:val="005D3C45"/>
    <w:rsid w:val="005E00AA"/>
    <w:rsid w:val="005E1CE3"/>
    <w:rsid w:val="005E4AAC"/>
    <w:rsid w:val="005E5C35"/>
    <w:rsid w:val="005E77DB"/>
    <w:rsid w:val="005F4642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45513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A37A8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0366"/>
    <w:rsid w:val="00711F96"/>
    <w:rsid w:val="00714F98"/>
    <w:rsid w:val="0071703C"/>
    <w:rsid w:val="00723B73"/>
    <w:rsid w:val="00735DD0"/>
    <w:rsid w:val="00737E66"/>
    <w:rsid w:val="007422A0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4724"/>
    <w:rsid w:val="008360AF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2B07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7100"/>
    <w:rsid w:val="009E11DE"/>
    <w:rsid w:val="009E2579"/>
    <w:rsid w:val="009F1367"/>
    <w:rsid w:val="009F13FF"/>
    <w:rsid w:val="009F54E5"/>
    <w:rsid w:val="00A03BF2"/>
    <w:rsid w:val="00A054A0"/>
    <w:rsid w:val="00A2549F"/>
    <w:rsid w:val="00A3231D"/>
    <w:rsid w:val="00A32B77"/>
    <w:rsid w:val="00A366AB"/>
    <w:rsid w:val="00A448F6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4C5C"/>
    <w:rsid w:val="00A96902"/>
    <w:rsid w:val="00AA0273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4285"/>
    <w:rsid w:val="00C25DAE"/>
    <w:rsid w:val="00C30F55"/>
    <w:rsid w:val="00C33D51"/>
    <w:rsid w:val="00C44384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91620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1AC3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FB487-C0A9-440B-A522-2E806A234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6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506</cp:revision>
  <dcterms:created xsi:type="dcterms:W3CDTF">2024-07-23T20:20:00Z</dcterms:created>
  <dcterms:modified xsi:type="dcterms:W3CDTF">2026-06-25T08:19:00Z</dcterms:modified>
</cp:coreProperties>
</file>